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>«1 сентября». </w:t>
      </w:r>
      <w:r>
        <w:rPr>
          <w:color w:val="333333"/>
          <w:sz w:val="26"/>
          <w:szCs w:val="26"/>
        </w:rPr>
        <w:t xml:space="preserve">Двое </w:t>
      </w:r>
      <w:proofErr w:type="gramStart"/>
      <w:r>
        <w:rPr>
          <w:color w:val="333333"/>
          <w:sz w:val="26"/>
          <w:szCs w:val="26"/>
        </w:rPr>
        <w:t>играющих</w:t>
      </w:r>
      <w:proofErr w:type="gramEnd"/>
      <w:r>
        <w:rPr>
          <w:color w:val="333333"/>
          <w:sz w:val="26"/>
          <w:szCs w:val="26"/>
        </w:rPr>
        <w:t xml:space="preserve"> садятся на стулья и делают вид, что спят. Рядом находятся столы, на которых разложены школьные принадлежности и стоят вазы с цветами. По сигнал</w:t>
      </w:r>
      <w:proofErr w:type="gramStart"/>
      <w:r>
        <w:rPr>
          <w:color w:val="333333"/>
          <w:sz w:val="26"/>
          <w:szCs w:val="26"/>
        </w:rPr>
        <w:t>у(</w:t>
      </w:r>
      <w:proofErr w:type="gramEnd"/>
      <w:r>
        <w:rPr>
          <w:color w:val="333333"/>
          <w:sz w:val="26"/>
          <w:szCs w:val="26"/>
        </w:rPr>
        <w:t>звонку будильника) игроки просыпаются, собирают портфель, берут букет цветов и говорят: «В школу гото</w:t>
      </w:r>
      <w:proofErr w:type="gramStart"/>
      <w:r>
        <w:rPr>
          <w:color w:val="333333"/>
          <w:sz w:val="26"/>
          <w:szCs w:val="26"/>
        </w:rPr>
        <w:t>в(</w:t>
      </w:r>
      <w:proofErr w:type="gramEnd"/>
      <w:r>
        <w:rPr>
          <w:color w:val="333333"/>
          <w:sz w:val="26"/>
          <w:szCs w:val="26"/>
        </w:rPr>
        <w:t>а)!»</w:t>
      </w:r>
      <w:r>
        <w:rPr>
          <w:color w:val="333333"/>
          <w:sz w:val="26"/>
          <w:szCs w:val="26"/>
        </w:rPr>
        <w:br/>
        <w:t>Побеждает тот, кто первым скажет эту фразу.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>«Математическая».  </w:t>
      </w:r>
      <w:proofErr w:type="gramStart"/>
      <w:r>
        <w:rPr>
          <w:color w:val="333333"/>
          <w:sz w:val="26"/>
          <w:szCs w:val="26"/>
        </w:rPr>
        <w:t xml:space="preserve">На стол выкладываются линейка, карандаш, резинка, учебник математики, палочки, любые мелкие игрушки, краски, ложки </w:t>
      </w:r>
      <w:proofErr w:type="spellStart"/>
      <w:r>
        <w:rPr>
          <w:color w:val="333333"/>
          <w:sz w:val="26"/>
          <w:szCs w:val="26"/>
        </w:rPr>
        <w:t>и.т.д</w:t>
      </w:r>
      <w:proofErr w:type="spellEnd"/>
      <w:r>
        <w:rPr>
          <w:color w:val="333333"/>
          <w:sz w:val="26"/>
          <w:szCs w:val="26"/>
        </w:rPr>
        <w:t>.</w:t>
      </w:r>
      <w:proofErr w:type="gramEnd"/>
      <w:r>
        <w:rPr>
          <w:color w:val="333333"/>
          <w:sz w:val="26"/>
          <w:szCs w:val="26"/>
        </w:rPr>
        <w:t xml:space="preserve"> Из всего этого ребенок должен выбрать то, что ему пригодится на уроке математики. Играют по два человека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« </w:t>
      </w:r>
      <w:proofErr w:type="spellStart"/>
      <w:r>
        <w:rPr>
          <w:color w:val="333333"/>
          <w:sz w:val="26"/>
          <w:szCs w:val="26"/>
        </w:rPr>
        <w:t>По-порядку</w:t>
      </w:r>
      <w:proofErr w:type="spellEnd"/>
      <w:r>
        <w:rPr>
          <w:color w:val="333333"/>
          <w:sz w:val="26"/>
          <w:szCs w:val="26"/>
        </w:rPr>
        <w:t>». Дети делятся на две команды. Детям раздаются карточки с цифрами от 1 до10 двух цветов. Дети под музыку двигаются врассыпную по залу, с окончанием музыки встают по порядку в своей команде. Кощей проходит по командам, проговаривая цифры.</w:t>
      </w:r>
      <w:r>
        <w:rPr>
          <w:color w:val="333333"/>
          <w:sz w:val="26"/>
          <w:szCs w:val="26"/>
        </w:rPr>
        <w:br/>
        <w:t>Кощей: Цифры я запомнил, спасибо! А вот считать я не умею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>«Посчитай-ка». </w:t>
      </w:r>
      <w:r>
        <w:rPr>
          <w:color w:val="333333"/>
          <w:sz w:val="26"/>
          <w:szCs w:val="26"/>
        </w:rPr>
        <w:t xml:space="preserve">Участвуют 5-6 детей. Каждому дают цифры от 1 до 5 или 6 </w:t>
      </w:r>
      <w:proofErr w:type="gramStart"/>
      <w:r>
        <w:rPr>
          <w:color w:val="333333"/>
          <w:sz w:val="26"/>
          <w:szCs w:val="26"/>
        </w:rPr>
        <w:t xml:space="preserve">( </w:t>
      </w:r>
      <w:proofErr w:type="gramEnd"/>
      <w:r>
        <w:rPr>
          <w:color w:val="333333"/>
          <w:sz w:val="26"/>
          <w:szCs w:val="26"/>
        </w:rPr>
        <w:t>в зависимости от количества воспитанников) Под музыку дети танцуют или просто бегут врассыпную, по окончании музыки выстраиваются в одну линию в соответствии с цифрами от 1 до 5 или 6.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 xml:space="preserve">Игра «Веселый счет» к </w:t>
      </w:r>
      <w:proofErr w:type="gramStart"/>
      <w:r>
        <w:rPr>
          <w:color w:val="333333"/>
          <w:sz w:val="26"/>
          <w:szCs w:val="26"/>
          <w:u w:val="single"/>
        </w:rPr>
        <w:t>выпускному</w:t>
      </w:r>
      <w:proofErr w:type="gramEnd"/>
      <w:r>
        <w:rPr>
          <w:color w:val="333333"/>
          <w:sz w:val="26"/>
          <w:szCs w:val="26"/>
          <w:u w:val="single"/>
        </w:rPr>
        <w:t>. </w:t>
      </w:r>
      <w:r>
        <w:rPr>
          <w:color w:val="333333"/>
          <w:sz w:val="26"/>
          <w:szCs w:val="26"/>
        </w:rPr>
        <w:t>Короткое вступление</w:t>
      </w:r>
      <w:proofErr w:type="gramStart"/>
      <w:r>
        <w:rPr>
          <w:color w:val="333333"/>
          <w:sz w:val="26"/>
          <w:szCs w:val="26"/>
        </w:rPr>
        <w:t xml:space="preserve"> :</w:t>
      </w:r>
      <w:proofErr w:type="gramEnd"/>
      <w:r>
        <w:rPr>
          <w:color w:val="333333"/>
          <w:sz w:val="26"/>
          <w:szCs w:val="26"/>
        </w:rPr>
        <w:t xml:space="preserve"> стоят участники.</w:t>
      </w:r>
      <w:r>
        <w:rPr>
          <w:color w:val="333333"/>
          <w:sz w:val="26"/>
          <w:szCs w:val="26"/>
        </w:rPr>
        <w:br/>
        <w:t>Затем дети двигаются подскоками врассыпную по залу</w:t>
      </w:r>
      <w:r>
        <w:rPr>
          <w:color w:val="333333"/>
          <w:sz w:val="26"/>
          <w:szCs w:val="26"/>
        </w:rPr>
        <w:br/>
        <w:t>Смена музыки остановиться поднести ладошку сначала к правому ушку, затем к левому и в ритм нужно сказать</w:t>
      </w:r>
      <w:proofErr w:type="gramStart"/>
      <w:r>
        <w:rPr>
          <w:color w:val="333333"/>
          <w:sz w:val="26"/>
          <w:szCs w:val="26"/>
        </w:rPr>
        <w:t xml:space="preserve"> :</w:t>
      </w:r>
      <w:proofErr w:type="gramEnd"/>
      <w:r>
        <w:rPr>
          <w:color w:val="333333"/>
          <w:sz w:val="26"/>
          <w:szCs w:val="26"/>
        </w:rPr>
        <w:t xml:space="preserve"> «Что вы сказали?, </w:t>
      </w:r>
      <w:proofErr w:type="gramStart"/>
      <w:r>
        <w:rPr>
          <w:color w:val="333333"/>
          <w:sz w:val="26"/>
          <w:szCs w:val="26"/>
        </w:rPr>
        <w:t>Какую</w:t>
      </w:r>
      <w:proofErr w:type="gramEnd"/>
      <w:r>
        <w:rPr>
          <w:color w:val="333333"/>
          <w:sz w:val="26"/>
          <w:szCs w:val="26"/>
        </w:rPr>
        <w:t xml:space="preserve"> назвали?»</w:t>
      </w:r>
      <w:r>
        <w:rPr>
          <w:color w:val="333333"/>
          <w:sz w:val="26"/>
          <w:szCs w:val="26"/>
        </w:rPr>
        <w:br/>
        <w:t xml:space="preserve">Дальше звучит музыка как в начале, - дети хлопают в ладошки, а с окончанием музыки взрослый либо говорит любое число – </w:t>
      </w:r>
      <w:proofErr w:type="gramStart"/>
      <w:r>
        <w:rPr>
          <w:color w:val="333333"/>
          <w:sz w:val="26"/>
          <w:szCs w:val="26"/>
        </w:rPr>
        <w:t>например</w:t>
      </w:r>
      <w:proofErr w:type="gramEnd"/>
      <w:r>
        <w:rPr>
          <w:color w:val="333333"/>
          <w:sz w:val="26"/>
          <w:szCs w:val="26"/>
        </w:rPr>
        <w:t xml:space="preserve"> 4 , либо показывает карточку.</w:t>
      </w:r>
      <w:r>
        <w:rPr>
          <w:color w:val="333333"/>
          <w:sz w:val="26"/>
          <w:szCs w:val="26"/>
        </w:rPr>
        <w:br/>
        <w:t>Дети должны встать по 4. далее игра продолжается. На цифру"0" они должны сесть на стулья.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ИГРА «КТО СКОРЕЙ СОСТАВИТ СЛОВО». 5 детей, держат перед собой по одной букве (карточки)- </w:t>
      </w:r>
      <w:proofErr w:type="gramStart"/>
      <w:r>
        <w:rPr>
          <w:color w:val="333333"/>
          <w:sz w:val="26"/>
          <w:szCs w:val="26"/>
        </w:rPr>
        <w:t>Ш</w:t>
      </w:r>
      <w:proofErr w:type="gramEnd"/>
      <w:r>
        <w:rPr>
          <w:color w:val="333333"/>
          <w:sz w:val="26"/>
          <w:szCs w:val="26"/>
        </w:rPr>
        <w:t xml:space="preserve">, К, О, Л, А. Под музыку двигаются врассыпную, на </w:t>
      </w:r>
      <w:r>
        <w:rPr>
          <w:color w:val="333333"/>
          <w:sz w:val="26"/>
          <w:szCs w:val="26"/>
        </w:rPr>
        <w:lastRenderedPageBreak/>
        <w:t xml:space="preserve">окончание музыки составляют слово «Школа». </w:t>
      </w:r>
      <w:proofErr w:type="gramStart"/>
      <w:r>
        <w:rPr>
          <w:color w:val="333333"/>
          <w:sz w:val="26"/>
          <w:szCs w:val="26"/>
        </w:rPr>
        <w:t>Игра повторяется второй раз с другими детьми составляют слова - «Ручка», «Книга», «Пенал», «Звонок».)</w:t>
      </w:r>
      <w:proofErr w:type="gramEnd"/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>«Придумай слово». </w:t>
      </w:r>
      <w:r>
        <w:rPr>
          <w:color w:val="333333"/>
          <w:sz w:val="26"/>
          <w:szCs w:val="26"/>
        </w:rPr>
        <w:t>Ведущий показывает букву, а дети придумывают слово.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МУЗЫКАЛЬНАЯ ИГРА «БУКВЫ ПЛЯШУТ И ПОЮТ»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Дети с буквами в руках танцуют и поют:</w:t>
      </w:r>
      <w:r>
        <w:rPr>
          <w:color w:val="333333"/>
          <w:sz w:val="26"/>
          <w:szCs w:val="26"/>
        </w:rPr>
        <w:br/>
        <w:t>Мы поём, играем, пляшем, а потом поём опять,</w:t>
      </w:r>
      <w:r>
        <w:rPr>
          <w:color w:val="333333"/>
          <w:sz w:val="26"/>
          <w:szCs w:val="26"/>
        </w:rPr>
        <w:br/>
        <w:t>Посмотри на игры наши и научишься читать!</w:t>
      </w:r>
      <w:r>
        <w:rPr>
          <w:color w:val="333333"/>
          <w:sz w:val="26"/>
          <w:szCs w:val="26"/>
        </w:rPr>
        <w:br/>
        <w:t>На страницу и на строчку станем вместе раз и два,</w:t>
      </w:r>
      <w:r>
        <w:rPr>
          <w:color w:val="333333"/>
          <w:sz w:val="26"/>
          <w:szCs w:val="26"/>
        </w:rPr>
        <w:br/>
        <w:t xml:space="preserve">мы построимся в </w:t>
      </w:r>
      <w:proofErr w:type="gramStart"/>
      <w:r>
        <w:rPr>
          <w:color w:val="333333"/>
          <w:sz w:val="26"/>
          <w:szCs w:val="26"/>
        </w:rPr>
        <w:t>цепочку</w:t>
      </w:r>
      <w:proofErr w:type="gramEnd"/>
      <w:r>
        <w:rPr>
          <w:color w:val="333333"/>
          <w:sz w:val="26"/>
          <w:szCs w:val="26"/>
        </w:rPr>
        <w:t xml:space="preserve"> и получатся слова.</w:t>
      </w:r>
      <w:r>
        <w:rPr>
          <w:color w:val="333333"/>
          <w:sz w:val="26"/>
          <w:szCs w:val="26"/>
        </w:rPr>
        <w:br/>
        <w:t>1,2,3 – слово школьное сложи!</w:t>
      </w:r>
      <w:r>
        <w:rPr>
          <w:color w:val="333333"/>
          <w:sz w:val="26"/>
          <w:szCs w:val="26"/>
        </w:rPr>
        <w:br/>
        <w:t>Складывают слова.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>«Подскажи словечко»</w:t>
      </w:r>
      <w:proofErr w:type="gramStart"/>
      <w:r>
        <w:rPr>
          <w:color w:val="333333"/>
          <w:sz w:val="26"/>
          <w:szCs w:val="26"/>
          <w:u w:val="single"/>
        </w:rPr>
        <w:t>.</w:t>
      </w:r>
      <w:proofErr w:type="gramEnd"/>
      <w:r>
        <w:rPr>
          <w:color w:val="333333"/>
          <w:sz w:val="26"/>
          <w:szCs w:val="26"/>
          <w:u w:val="single"/>
        </w:rPr>
        <w:t xml:space="preserve">  </w:t>
      </w:r>
      <w:proofErr w:type="gramStart"/>
      <w:r>
        <w:rPr>
          <w:color w:val="333333"/>
          <w:sz w:val="26"/>
          <w:szCs w:val="26"/>
          <w:u w:val="single"/>
        </w:rPr>
        <w:t>в</w:t>
      </w:r>
      <w:proofErr w:type="gramEnd"/>
      <w:r>
        <w:rPr>
          <w:color w:val="333333"/>
          <w:sz w:val="26"/>
          <w:szCs w:val="26"/>
        </w:rPr>
        <w:t>едущий предлагает ребятам отгадать загадки о тех предметах, которые пригодятся в школьной жизни.</w:t>
      </w:r>
      <w:r>
        <w:rPr>
          <w:color w:val="333333"/>
          <w:sz w:val="26"/>
          <w:szCs w:val="26"/>
        </w:rPr>
        <w:br/>
        <w:t>Буквы все от</w:t>
      </w:r>
      <w:proofErr w:type="gramStart"/>
      <w:r>
        <w:rPr>
          <w:color w:val="333333"/>
          <w:sz w:val="26"/>
          <w:szCs w:val="26"/>
        </w:rPr>
        <w:t xml:space="preserve"> А</w:t>
      </w:r>
      <w:proofErr w:type="gramEnd"/>
      <w:r>
        <w:rPr>
          <w:color w:val="333333"/>
          <w:sz w:val="26"/>
          <w:szCs w:val="26"/>
        </w:rPr>
        <w:t xml:space="preserve"> до Я на страницах…(Букваря)</w:t>
      </w:r>
      <w:r>
        <w:rPr>
          <w:color w:val="333333"/>
          <w:sz w:val="26"/>
          <w:szCs w:val="26"/>
        </w:rPr>
        <w:br/>
        <w:t>Должен каждый ученик в школу брать с собой…(Дневник)</w:t>
      </w:r>
      <w:r>
        <w:rPr>
          <w:color w:val="333333"/>
          <w:sz w:val="26"/>
          <w:szCs w:val="26"/>
        </w:rPr>
        <w:br/>
        <w:t>Чтобы ручкою писать приготовим мы…(Тетрадь)</w:t>
      </w:r>
      <w:r>
        <w:rPr>
          <w:color w:val="333333"/>
          <w:sz w:val="26"/>
          <w:szCs w:val="26"/>
        </w:rPr>
        <w:br/>
        <w:t>А альбом раскрасит наш, ну, конечно…..(Карандаш)</w:t>
      </w:r>
      <w:r>
        <w:rPr>
          <w:color w:val="333333"/>
          <w:sz w:val="26"/>
          <w:szCs w:val="26"/>
        </w:rPr>
        <w:br/>
        <w:t>Чтобы вдруг он не пропал, уберем его в….(Пенал)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>«Напиши слово». </w:t>
      </w:r>
      <w:r>
        <w:rPr>
          <w:color w:val="333333"/>
          <w:sz w:val="26"/>
          <w:szCs w:val="26"/>
        </w:rPr>
        <w:t> На столе разложены буквы. Ведущий называет какое-нибудь простое слово и дает ребенку карточки с буквами, которые присутствуют в заданном слове. Необходимо из букв сложить слово. Играют 2-3 человека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>«Подготовься к уроку рисования». </w:t>
      </w:r>
      <w:r>
        <w:rPr>
          <w:color w:val="333333"/>
          <w:sz w:val="26"/>
          <w:szCs w:val="26"/>
        </w:rPr>
        <w:t xml:space="preserve">Дети делятся на две команды. Каждая команда встает рядом со столиком. На некотором расстоянии от них также стоит стол, на котором разложены разнообразные принадлежности для рисования соответственно количеству участников, перемешанные с другими предметами. Задача игроков: прыгая по разноцветным кляксам, разложенным в ряд на полу, добраться до столика с предметами, взять с него один, также вернуться к команде и положить </w:t>
      </w:r>
      <w:r>
        <w:rPr>
          <w:color w:val="333333"/>
          <w:sz w:val="26"/>
          <w:szCs w:val="26"/>
        </w:rPr>
        <w:lastRenderedPageBreak/>
        <w:t>взятый предмет на свой столик. Побеждает команда, выполнившая задание быстрее и правильнее.</w:t>
      </w:r>
    </w:p>
    <w:p w:rsidR="00FA1D3F" w:rsidRDefault="00FA1D3F" w:rsidP="00FA1D3F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>«Школьное – не школьное». </w:t>
      </w:r>
      <w:r>
        <w:rPr>
          <w:color w:val="333333"/>
          <w:sz w:val="26"/>
          <w:szCs w:val="26"/>
        </w:rPr>
        <w:t>Игра на внимательность. Ведущий называет предмет, если он школьный, дети хлопают в ладоши, если не школьный, топают.</w:t>
      </w:r>
    </w:p>
    <w:p w:rsidR="00D32F7F" w:rsidRDefault="00D32F7F">
      <w:bookmarkStart w:id="0" w:name="_GoBack"/>
      <w:bookmarkEnd w:id="0"/>
    </w:p>
    <w:sectPr w:rsidR="00D3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0"/>
    <w:rsid w:val="003C1DE0"/>
    <w:rsid w:val="00D32F7F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2015-09-26T15:14:00Z</dcterms:created>
  <dcterms:modified xsi:type="dcterms:W3CDTF">2015-09-26T15:15:00Z</dcterms:modified>
</cp:coreProperties>
</file>