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ПРИМЕРНАЯ НОМЕНКЛАТУРА ДЕЛ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ГОСУДАРСТВЕННОГО ДОШКОЛЬНОГО ОБРАЗОВАТЕЛЬНОГО УЧРЕЖДЕНИЯ 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Документацией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>музыкального руководителя: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план  </w:t>
      </w:r>
      <w:proofErr w:type="spellStart"/>
      <w:r>
        <w:rPr>
          <w:color w:val="333333"/>
          <w:sz w:val="26"/>
          <w:szCs w:val="26"/>
        </w:rPr>
        <w:t>воспитательно</w:t>
      </w:r>
      <w:proofErr w:type="spellEnd"/>
      <w:r>
        <w:rPr>
          <w:color w:val="333333"/>
          <w:sz w:val="26"/>
          <w:szCs w:val="26"/>
        </w:rPr>
        <w:t xml:space="preserve"> - образовательной работы, который включает в себя перспективный план на три месяца и календарный план на неделю;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сводные таблицы по итогам диагностики;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график работы;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аналитический отчет о проделанной работе за год.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План</w:t>
      </w:r>
      <w:r>
        <w:rPr>
          <w:color w:val="333333"/>
          <w:sz w:val="26"/>
          <w:szCs w:val="26"/>
        </w:rPr>
        <w:t> </w:t>
      </w:r>
      <w:proofErr w:type="spellStart"/>
      <w:r>
        <w:rPr>
          <w:color w:val="333333"/>
          <w:sz w:val="26"/>
          <w:szCs w:val="26"/>
        </w:rPr>
        <w:t>воспитательно</w:t>
      </w:r>
      <w:proofErr w:type="spellEnd"/>
      <w:r>
        <w:rPr>
          <w:color w:val="333333"/>
          <w:sz w:val="26"/>
          <w:szCs w:val="26"/>
        </w:rPr>
        <w:t xml:space="preserve"> - образовательной работы начинающему педагогу рекомендуется вести в форме подробного календарного плана, педагогу-мастеру (со стажем работы более 25 лет) – в форме перспективного плана.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В перспективном плане музыкальный руководитель ставит </w:t>
      </w:r>
      <w:proofErr w:type="spellStart"/>
      <w:r>
        <w:rPr>
          <w:color w:val="333333"/>
          <w:sz w:val="26"/>
          <w:szCs w:val="26"/>
        </w:rPr>
        <w:t>воспитательно</w:t>
      </w:r>
      <w:proofErr w:type="spellEnd"/>
      <w:r>
        <w:rPr>
          <w:color w:val="333333"/>
          <w:sz w:val="26"/>
          <w:szCs w:val="26"/>
        </w:rPr>
        <w:t xml:space="preserve"> - образовательные и развивающие задачи по всем видам музыкальной деятельности (восприятие музыки, пение, музыка и движение, элементарное </w:t>
      </w:r>
      <w:proofErr w:type="spellStart"/>
      <w:r>
        <w:rPr>
          <w:color w:val="333333"/>
          <w:sz w:val="26"/>
          <w:szCs w:val="26"/>
        </w:rPr>
        <w:t>музицирование</w:t>
      </w:r>
      <w:proofErr w:type="spellEnd"/>
      <w:r>
        <w:rPr>
          <w:color w:val="333333"/>
          <w:sz w:val="26"/>
          <w:szCs w:val="26"/>
        </w:rPr>
        <w:t>,  детское музыкальное творчество) определяет репертуар с учетом основных форм музыкальной деятельности, содержания планируемых мероприятий, времени года, интересов детей, их способностей и возможностей; содержания работы с воспитателями и родителями.</w:t>
      </w:r>
      <w:proofErr w:type="gramEnd"/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proofErr w:type="gramStart"/>
      <w:r>
        <w:rPr>
          <w:rStyle w:val="a4"/>
          <w:color w:val="333333"/>
          <w:sz w:val="26"/>
          <w:szCs w:val="26"/>
        </w:rPr>
        <w:t>В календарном плане </w:t>
      </w:r>
      <w:r>
        <w:rPr>
          <w:color w:val="333333"/>
          <w:sz w:val="26"/>
          <w:szCs w:val="26"/>
        </w:rPr>
        <w:t>обозначены основные формы музыкальной деятельности: музыкальные занятия, развлечения (подготовка или проведение), музыкальные игры (дидактическая – с пением, ритмическая – с под слово, театрализованная), праздники (подготовка или проведение).</w:t>
      </w:r>
      <w:proofErr w:type="gramEnd"/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Планируется совместная работа с воспитателями и родителями. Конкретизируются задачи по видам, указываются методические приемы, требующие особой подготовки.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Форма записи – произвольная.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конце каждого этапа (три месяца) музыкальный руководитель проводит диагностику детей, отмечая уровни их музыкального развития.  С учетом обследования детей педагог намечает мероприятия на следующие три месяца, ставит дополнительные задачи. Данные материалы включаются в годовой отчет.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График работы </w:t>
      </w:r>
      <w:r>
        <w:rPr>
          <w:color w:val="333333"/>
          <w:sz w:val="26"/>
          <w:szCs w:val="26"/>
        </w:rPr>
        <w:t>утверждается руководителем дошкольного образовательного учреждения, составляется к началу учебного года. Он определяет содержание рабочей недели с учетом профессиональной нагрузки.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Аналитический отчет </w:t>
      </w:r>
      <w:r>
        <w:rPr>
          <w:color w:val="333333"/>
          <w:sz w:val="26"/>
          <w:szCs w:val="26"/>
        </w:rPr>
        <w:t>о проделанной работе за год заслушивается на итоговом педагогическом совете. Он составляется в свободной форме (текст, схемы, графики) и включает качественный анализ выполнения задач музыкального воспитания детей, накопленный опыт и выявленные проблемы, трудности, перспективные направления в работе.</w:t>
      </w: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EC7468" w:rsidRDefault="00EC7468" w:rsidP="00EC7468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2B0973" w:rsidRDefault="002B0973">
      <w:bookmarkStart w:id="0" w:name="_GoBack"/>
      <w:bookmarkEnd w:id="0"/>
    </w:p>
    <w:sectPr w:rsidR="002B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24"/>
    <w:rsid w:val="002B0973"/>
    <w:rsid w:val="00786D24"/>
    <w:rsid w:val="00E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68"/>
    <w:rPr>
      <w:b/>
      <w:bCs/>
    </w:rPr>
  </w:style>
  <w:style w:type="character" w:customStyle="1" w:styleId="apple-converted-space">
    <w:name w:val="apple-converted-space"/>
    <w:basedOn w:val="a0"/>
    <w:rsid w:val="00EC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68"/>
    <w:rPr>
      <w:b/>
      <w:bCs/>
    </w:rPr>
  </w:style>
  <w:style w:type="character" w:customStyle="1" w:styleId="apple-converted-space">
    <w:name w:val="apple-converted-space"/>
    <w:basedOn w:val="a0"/>
    <w:rsid w:val="00EC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2015-10-02T16:42:00Z</dcterms:created>
  <dcterms:modified xsi:type="dcterms:W3CDTF">2015-10-02T16:43:00Z</dcterms:modified>
</cp:coreProperties>
</file>