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60"/>
        <w:gridCol w:w="2052"/>
      </w:tblGrid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Содержание работы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Сроки</w:t>
            </w:r>
          </w:p>
        </w:tc>
      </w:tr>
      <w:tr w:rsidR="00105EB6" w:rsidTr="00105EB6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sz w:val="28"/>
                <w:u w:val="none"/>
              </w:rPr>
            </w:pPr>
            <w:r>
              <w:rPr>
                <w:i w:val="0"/>
                <w:iCs w:val="0"/>
                <w:sz w:val="28"/>
                <w:u w:val="none"/>
              </w:rPr>
              <w:t>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sz w:val="28"/>
                <w:u w:val="none"/>
              </w:rPr>
            </w:pPr>
            <w:r>
              <w:rPr>
                <w:i w:val="0"/>
                <w:iCs w:val="0"/>
                <w:sz w:val="28"/>
                <w:u w:val="none"/>
              </w:rPr>
              <w:t>Организационная работа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1.Наблюдение за детьми в различных игровых ситуациях с целью выявления их музыкальных способностей 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Составление планов в соответствии с ФГОС  по разным возрастным группам: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2.1 перспективное планирование;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2.2 календарное планирование;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2.3 планирование вечеров развлечений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3.Составление графика индивидуальной работы с детьми,  которые не усваивают программу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Подбор музыкального материала для детей с особенностями в развитии с учетом их индивидуальных и возрастных особенностей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Подбор методик для разных возрастных групп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6. Разработка сценариев утренников и развлечений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7.Разработка конспектов досугов по разным возрастным группам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8. Разработка консультаций по музыкальному воспитанию для воспитателей и родителей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9. Выпуск информационных буклетов «Веселые нотки»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Сентябрь, май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Сентябрь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Сентябрь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Ежеквартально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II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Cs w:val="0"/>
                <w:i w:val="0"/>
                <w:iCs w:val="0"/>
                <w:sz w:val="28"/>
                <w:u w:val="none"/>
              </w:rPr>
              <w:t>Результативность профессиональной деятельности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Мастер-класс: Музыкальная предметно-пространственная среда ДОУ»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2. </w:t>
            </w: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Посещение городских семинаров и методических объединений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 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lastRenderedPageBreak/>
              <w:t>3. Выступления на городских методических объединениях и круглых столах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 xml:space="preserve">4. 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t>Отчетное занятие  кружка  по ритмопластике детей старшего дошкольного возраста</w:t>
            </w:r>
          </w:p>
          <w:p w:rsidR="00105EB6" w:rsidRDefault="00105E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 Выставка:</w:t>
            </w:r>
            <w:r>
              <w:rPr>
                <w:sz w:val="28"/>
                <w:szCs w:val="28"/>
              </w:rPr>
              <w:t xml:space="preserve"> «Организация мини-выставок в группе как средство развития эстетического вкуса дошкольников»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Январь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Май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III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sz w:val="28"/>
                <w:u w:val="none"/>
              </w:rPr>
            </w:pPr>
            <w:r>
              <w:rPr>
                <w:i w:val="0"/>
                <w:iCs w:val="0"/>
                <w:sz w:val="28"/>
                <w:u w:val="none"/>
              </w:rPr>
              <w:t>Работа с детьми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 Групповые игровые ситуации с детьми всех возрастных групп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Индивидуальная работа с детьми с особенностями в развитии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3.Индивидуальная работа с музыкально одаренными детьми 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Индивидуальные репетиции при подготовке музыкальных сценок и спектаклей.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Репетиции с подгруппами детей при подготовке к утренникам и развлечениям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6. Проведение вечеров развлечений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По плану</w:t>
            </w:r>
          </w:p>
        </w:tc>
      </w:tr>
      <w:tr w:rsidR="00105EB6" w:rsidTr="00105EB6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IV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Тематические праздники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 w:rsidP="0075659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«В гостях у царицы Осени» </w:t>
            </w:r>
          </w:p>
          <w:p w:rsidR="00105EB6" w:rsidRDefault="00105EB6" w:rsidP="0075659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«К нам приходит Новый год»</w:t>
            </w:r>
          </w:p>
          <w:p w:rsidR="00105EB6" w:rsidRDefault="00105EB6" w:rsidP="0075659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Международный день «8 Марта»</w:t>
            </w:r>
          </w:p>
          <w:p w:rsidR="00105EB6" w:rsidRDefault="00105EB6" w:rsidP="0075659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Выпускной бал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октябрь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декабрь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март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май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V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Развлечения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День знаний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День дорожного движения 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Кукольный театр «Подушка для солнышка»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Чествуем именинников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lastRenderedPageBreak/>
              <w:t>Рождественские колядки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Мероприятия, проходившие в рамках краевого месячника по оборонно-массовой и военно-патриотической работе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Волшебный лес – наш общий друг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День защитника Отечества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Широкая Масленица!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Кукольный спектакль силами сотрудников и родителей детского сада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 «</w:t>
            </w:r>
            <w:proofErr w:type="gramStart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Папа-самый</w:t>
            </w:r>
            <w:proofErr w:type="gramEnd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 лучший друг» - музыкально-спортивное развлечение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День космонавтики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День Победы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Путешествие в страну дорожных знаков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День защиты детей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День Нептуна 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Лето звонкое, громче пой!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Спортивное осеннее развлечение «Осенний марафон»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 Спортивное зимнее развлечение «Ах ты, зимушка-зима!»</w:t>
            </w:r>
          </w:p>
          <w:p w:rsidR="00105EB6" w:rsidRDefault="00105EB6">
            <w:pPr>
              <w:pStyle w:val="a3"/>
              <w:spacing w:line="360" w:lineRule="auto"/>
              <w:ind w:left="360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Спортивное весеннее развлечение «У</w:t>
            </w:r>
          </w:p>
          <w:p w:rsidR="00105EB6" w:rsidRDefault="00105EB6" w:rsidP="007565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 Летнее развлечение «Есть у солнышка друзья»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Сентябрь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Сентябрь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Октябрь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По декадам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Январь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Январь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Ноябрь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Февраль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Февраль-март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Февраль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Февраль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Апрель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Май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Май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Июнь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Июль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Август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Октябрь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Январь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Апрель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Июнь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VI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360"/>
              <w:jc w:val="both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Проведение тематических недель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72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sz w:val="28"/>
                <w:szCs w:val="28"/>
                <w:u w:val="none"/>
              </w:rPr>
              <w:t xml:space="preserve">Подготовка и проведение тематических недель (беседы, занятия, выставки разных видов театров, вечера развлечений, работа в </w:t>
            </w:r>
            <w:r>
              <w:rPr>
                <w:b w:val="0"/>
                <w:i w:val="0"/>
                <w:sz w:val="28"/>
                <w:szCs w:val="28"/>
                <w:u w:val="none"/>
              </w:rPr>
              <w:lastRenderedPageBreak/>
              <w:t>литературном уголке):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безопасности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Неделя, посвященная дню города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музыки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театра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юмора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Неделя, посвященная дню космонавтики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Неделя «Памяти </w:t>
            </w:r>
            <w:proofErr w:type="gramStart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павших</w:t>
            </w:r>
            <w:proofErr w:type="gramEnd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»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музыки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Неделя детской книги</w:t>
            </w:r>
          </w:p>
          <w:p w:rsidR="00105EB6" w:rsidRDefault="00105EB6" w:rsidP="00756591">
            <w:pPr>
              <w:pStyle w:val="a3"/>
              <w:numPr>
                <w:ilvl w:val="0"/>
                <w:numId w:val="3"/>
              </w:num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Тематические развлечения по плану в каждой разновозрастной группе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Август-сентябрь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ноябрь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март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апрель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апрель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май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июль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февраль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VII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360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Оснащение педагогического 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1. Изготовление картотеки песенного репертуара по возрастным группам 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Составление электронной картотеки по  музыкальному материалу журналов «Музыкальный руководитель», «Музыкальная палитра», «Дошкольное воспитание».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Подбор упражнений, танцевальных композиций и этюдов для развития координации движений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Подбор и запись фонограмм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5.Знакомство с музыкальными новинками, периодикой.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VIII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Выступления на  педагогических часах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1.Подготовка и оформление детского сада к праздникам и развлечениям.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lastRenderedPageBreak/>
              <w:t>2. Организация развивающей среды по образовательной области «Социально-коммуникативное развитие»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«Музыка, движение, речь»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Обсуждение и подведение итогов проведения праздников в детском саду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Ноябрь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Январь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IX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360"/>
              <w:jc w:val="both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Совместная работа с воспитателями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 Проведение консультаций  по тематике занятий (знакомство с задачами занятий)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2.Консультация «Роль воспитателя на музыкальных занятиях».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Консультация «Эмоциональное развитие детей».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Консультация «Использование музыки в режимные моменты» (музыкотерапия).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Консультация «Учите любить природу средствами музыки».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6. Использование музыкально-дидактических игр на занятиях и в повседневной жизни детей дошкольного возраста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7.Подготовка и оформление детского сада к праздникам и развлечениям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8.Подбор музыкально-дидактических игр по группам в соответствии с возрастными особенностями и их практическое применение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9. «Что такое импровизация? Развиваем у детей творческую самостоятельность» 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10. Организация музыкального воспитания детей в летний период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11. Консультирование по оформлению музыкально-</w:t>
            </w: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lastRenderedPageBreak/>
              <w:t>дидактических уголков в группах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12. Помощь в организации и проведении смотра-конкурса «Музыкально-дидактические уголки в группах»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Июнь-август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Сентябрь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Январь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X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Совместная деятельность с инструктором по физической культуре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 Подбор музыкального сопровождения к комплексам утренней гимнастики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Подбор репертуара к комплексным занятиям, гимнастическим упражнениям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Музыкальное сопровождение утренней гимнастики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Совместная разработка сценариев спортивных соревнований и развлечений.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Постановка и разработка музыкально-спортивных игр.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6. Разучивание гимнастических упражнений с предметами</w:t>
            </w:r>
          </w:p>
          <w:p w:rsidR="00105EB6" w:rsidRDefault="00105EB6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7. Совместное проведение праздников и развлечений.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Ежедневно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XI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360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Совместная деятельность с учителем логопедом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 Проведение консультаций по подбору текстом к утренникам и развлечениям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Совместное разучивание упражнений – миниатюр на дыхание.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Совместная разработка специфических принципов в коррекционной работе с учетом возрастных и индивидуальных особенностей.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lastRenderedPageBreak/>
              <w:t xml:space="preserve">4. Консультация по работе с детьми 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логогруппы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Предоставление музыкального материала для релаксации в группе.</w:t>
            </w:r>
          </w:p>
          <w:p w:rsidR="00105EB6" w:rsidRDefault="00105EB6" w:rsidP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Совместная разработка информационного буклета «</w:t>
            </w: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ЧИТА</w:t>
            </w: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ЙКА».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lastRenderedPageBreak/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март</w:t>
            </w: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lastRenderedPageBreak/>
              <w:t>XIΙ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ind w:left="360"/>
              <w:rPr>
                <w:i w:val="0"/>
                <w:iCs w:val="0"/>
                <w:u w:val="none"/>
              </w:rPr>
            </w:pPr>
            <w:r>
              <w:rPr>
                <w:i w:val="0"/>
                <w:iCs w:val="0"/>
                <w:u w:val="none"/>
              </w:rPr>
              <w:t>Работа с родительской общественностью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i w:val="0"/>
                <w:iCs w:val="0"/>
                <w:u w:val="none"/>
              </w:rPr>
            </w:pPr>
          </w:p>
        </w:tc>
      </w:tr>
      <w:tr w:rsidR="00105EB6" w:rsidTr="00105E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jc w:val="left"/>
              <w:rPr>
                <w:i w:val="0"/>
                <w:iCs w:val="0"/>
                <w:u w:val="none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1. Проведение консультаций по индивидуальным и возрастным особенностям музыкального воспитания детей в каждой возрастной группе.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2. Консультация «Знакомство с музыкальным воспитанием детей данной возрастной группы в соответствии с ФГОС».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3. Консультация «Организация музыкально-дидактических игр дома»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4. Консультация «Развлечения в семье»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5. Консультация «Правильное разучивание стихов дома как предыдущий этап перед разучиванием песен в детском саду»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6. Консультация «Развлечения в семье»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7. Музыкально-</w:t>
            </w:r>
            <w:proofErr w:type="gramStart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ритмическая деятельность</w:t>
            </w:r>
            <w:proofErr w:type="gramEnd"/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 xml:space="preserve"> ребенка (по возрастным группам).</w:t>
            </w:r>
          </w:p>
          <w:p w:rsidR="00105EB6" w:rsidRDefault="00105EB6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8"/>
                <w:u w:val="none"/>
              </w:rPr>
              <w:t>8. Совместная деятельность в проведении развлечений и праздников.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В течение года</w:t>
            </w: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</w:p>
          <w:p w:rsidR="00105EB6" w:rsidRDefault="00105EB6">
            <w:pPr>
              <w:pStyle w:val="a3"/>
              <w:spacing w:line="360" w:lineRule="auto"/>
              <w:rPr>
                <w:b w:val="0"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На род</w:t>
            </w:r>
            <w:proofErr w:type="gramStart"/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.</w:t>
            </w:r>
            <w:proofErr w:type="gramEnd"/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 xml:space="preserve"> </w:t>
            </w:r>
            <w:proofErr w:type="gramStart"/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с</w:t>
            </w:r>
            <w:proofErr w:type="gramEnd"/>
            <w:r>
              <w:rPr>
                <w:b w:val="0"/>
                <w:i w:val="0"/>
                <w:iCs w:val="0"/>
                <w:sz w:val="28"/>
                <w:szCs w:val="28"/>
                <w:u w:val="none"/>
              </w:rPr>
              <w:t>обраниях</w:t>
            </w:r>
          </w:p>
        </w:tc>
      </w:tr>
    </w:tbl>
    <w:p w:rsidR="00105EB6" w:rsidRDefault="00105EB6" w:rsidP="00105EB6"/>
    <w:p w:rsidR="00105EB6" w:rsidRDefault="00105EB6" w:rsidP="00105EB6"/>
    <w:p w:rsidR="005E5B28" w:rsidRDefault="005E5B28"/>
    <w:sectPr w:rsidR="005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7D7"/>
    <w:multiLevelType w:val="hybridMultilevel"/>
    <w:tmpl w:val="1BAC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52D4A"/>
    <w:multiLevelType w:val="hybridMultilevel"/>
    <w:tmpl w:val="CAC43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E5A90"/>
    <w:multiLevelType w:val="hybridMultilevel"/>
    <w:tmpl w:val="4E80F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C5"/>
    <w:rsid w:val="00105EB6"/>
    <w:rsid w:val="005E5B28"/>
    <w:rsid w:val="00F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EB6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Основной текст Знак"/>
    <w:basedOn w:val="a0"/>
    <w:link w:val="a3"/>
    <w:rsid w:val="00105EB6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EB6"/>
    <w:pPr>
      <w:jc w:val="center"/>
    </w:pPr>
    <w:rPr>
      <w:b/>
      <w:bCs/>
      <w:i/>
      <w:iCs/>
      <w:sz w:val="32"/>
      <w:u w:val="single"/>
    </w:rPr>
  </w:style>
  <w:style w:type="character" w:customStyle="1" w:styleId="a4">
    <w:name w:val="Основной текст Знак"/>
    <w:basedOn w:val="a0"/>
    <w:link w:val="a3"/>
    <w:rsid w:val="00105EB6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2015-10-02T17:23:00Z</dcterms:created>
  <dcterms:modified xsi:type="dcterms:W3CDTF">2015-10-02T17:24:00Z</dcterms:modified>
</cp:coreProperties>
</file>