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3960"/>
        <w:gridCol w:w="2225"/>
      </w:tblGrid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72" w:rsidRDefault="004A10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72" w:rsidRDefault="004A10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72" w:rsidRDefault="004A10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72" w:rsidRDefault="004A10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«В окружении звуков»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lang w:eastAsia="en-US"/>
              </w:rPr>
            </w:pPr>
          </w:p>
          <w:p w:rsidR="004A1072" w:rsidRDefault="004A1072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Лекция «Использование ТРИЗ в развитии музыкальных  способностей дошкольников»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помощь воспитателю «Хороводные игры»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 «Музыкотерапия»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</w:t>
            </w:r>
            <w:r>
              <w:rPr>
                <w:color w:val="000000"/>
                <w:spacing w:val="3"/>
                <w:sz w:val="28"/>
                <w:szCs w:val="28"/>
                <w:lang w:eastAsia="en-US"/>
              </w:rPr>
              <w:t>Развитие творческих способностей старших дошкольников</w:t>
            </w:r>
          </w:p>
          <w:p w:rsidR="004A1072" w:rsidRDefault="004A1072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3"/>
                <w:sz w:val="32"/>
                <w:szCs w:val="32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 через игры-драматизации</w:t>
            </w:r>
            <w:r>
              <w:rPr>
                <w:sz w:val="28"/>
                <w:szCs w:val="28"/>
                <w:lang w:eastAsia="en-US"/>
              </w:rPr>
              <w:t>».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Консультация с элементами практики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Звукоритмопластика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-инновационный метод развития и коррекции речи детей»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bCs/>
                <w:sz w:val="28"/>
                <w:szCs w:val="28"/>
                <w:lang w:eastAsia="en-US"/>
              </w:rPr>
              <w:t xml:space="preserve">Развитие творческого потенциала ребёнка на музыкальных занятиях  и в театрализованной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деятельности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A1072" w:rsidRDefault="004A1072" w:rsidP="004A1072"/>
    <w:p w:rsidR="004A1072" w:rsidRDefault="004A1072" w:rsidP="004A1072"/>
    <w:p w:rsidR="004A1072" w:rsidRDefault="004A1072" w:rsidP="004A10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3960"/>
        <w:gridCol w:w="1914"/>
      </w:tblGrid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помощь воспитателю подготовительной группы 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«Музыкально-дидактические игры» 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Рекомендация «Фольклор  как развитие творческих способностей детей»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Совместное развлечение с детьми «Тебе мы рады, Лето!»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костюмов для детей к праздникам и развлечениям, к театральным постановкам.</w:t>
            </w: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1072" w:rsidTr="004A10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Рекомендация «Расскажите детям»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72" w:rsidRDefault="004A1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A1072" w:rsidRDefault="004A1072" w:rsidP="004A1072">
      <w:pPr>
        <w:ind w:left="-540"/>
        <w:jc w:val="center"/>
        <w:rPr>
          <w:b/>
          <w:sz w:val="28"/>
          <w:szCs w:val="28"/>
        </w:rPr>
      </w:pPr>
    </w:p>
    <w:p w:rsidR="004A1072" w:rsidRDefault="004A1072" w:rsidP="004A1072">
      <w:pPr>
        <w:tabs>
          <w:tab w:val="left" w:pos="0"/>
          <w:tab w:val="left" w:pos="400"/>
        </w:tabs>
        <w:jc w:val="center"/>
        <w:rPr>
          <w:sz w:val="22"/>
          <w:szCs w:val="22"/>
        </w:rPr>
      </w:pPr>
    </w:p>
    <w:p w:rsidR="004A1072" w:rsidRDefault="004A1072" w:rsidP="004A1072"/>
    <w:p w:rsidR="00635FCD" w:rsidRDefault="00635FCD">
      <w:bookmarkStart w:id="0" w:name="_GoBack"/>
      <w:bookmarkEnd w:id="0"/>
    </w:p>
    <w:sectPr w:rsidR="006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3C"/>
    <w:rsid w:val="00086E3C"/>
    <w:rsid w:val="004A1072"/>
    <w:rsid w:val="006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A107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07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A107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07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2015-10-02T17:13:00Z</dcterms:created>
  <dcterms:modified xsi:type="dcterms:W3CDTF">2015-10-02T17:14:00Z</dcterms:modified>
</cp:coreProperties>
</file>